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C3D79" w14:textId="77777777" w:rsidR="0003497E" w:rsidRDefault="001710F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093E3" wp14:editId="0A764741">
                <wp:simplePos x="0" y="0"/>
                <wp:positionH relativeFrom="column">
                  <wp:posOffset>-598714</wp:posOffset>
                </wp:positionH>
                <wp:positionV relativeFrom="paragraph">
                  <wp:posOffset>-805543</wp:posOffset>
                </wp:positionV>
                <wp:extent cx="892628" cy="751114"/>
                <wp:effectExtent l="57150" t="38100" r="0" b="6858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628" cy="751114"/>
                          <a:chOff x="0" y="0"/>
                          <a:chExt cx="1154487" cy="951346"/>
                        </a:xfrm>
                      </wpg:grpSpPr>
                      <wps:wsp>
                        <wps:cNvPr id="22" name="Flowchart: Connector 22"/>
                        <wps:cNvSpPr/>
                        <wps:spPr>
                          <a:xfrm>
                            <a:off x="0" y="0"/>
                            <a:ext cx="988118" cy="951346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20072" y="129310"/>
                            <a:ext cx="1034415" cy="692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ABAB79" w14:textId="77777777" w:rsidR="001710FA" w:rsidRPr="001710FA" w:rsidRDefault="001710FA" w:rsidP="001710FA">
                              <w:pPr>
                                <w:pStyle w:val="Heading1"/>
                                <w:spacing w:before="0"/>
                                <w:rPr>
                                  <w:b/>
                                  <w:color w:val="DEEAF6" w:themeColor="accent1" w:themeTint="33"/>
                                  <w:sz w:val="28"/>
                                </w:rPr>
                              </w:pPr>
                              <w:r w:rsidRPr="001710FA">
                                <w:rPr>
                                  <w:b/>
                                  <w:color w:val="DEEAF6" w:themeColor="accent1" w:themeTint="33"/>
                                  <w:sz w:val="28"/>
                                </w:rPr>
                                <w:t>Your 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ACEF6" id="Group 27" o:spid="_x0000_s1026" style="position:absolute;margin-left:-47.15pt;margin-top:-63.45pt;width:70.3pt;height:59.15pt;z-index:251661312;mso-width-relative:margin;mso-height-relative:margin" coordsize="11544,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2" o:spid="_x0000_s1027" type="#_x0000_t120" style="position:absolute;width:9881;height:9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vR9cMA&#10;AADbAAAADwAAAGRycy9kb3ducmV2LnhtbESPwWrDMBBE74H8g9hAb7EcH5riRjFNQiHNLWkPyW2x&#10;tpKptTKWajt/XxUKPQ4z84bZVJNrxUB9aDwrWGU5COLa64aNgo/31+UTiBCRNbaeScGdAlTb+WyD&#10;pfYjn2m4RCMShEOJCmyMXSllqC05DJnviJP36XuHMcneSN3jmOCulUWeP0qHDacFix3tLdVfl2+n&#10;4JBfjzs6tcP9zMbYzt9O6/WbUg+L6eUZRKQp/of/2ketoCj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vR9cMAAADbAAAADwAAAAAAAAAAAAAAAACYAgAAZHJzL2Rv&#10;d25yZXYueG1sUEsFBgAAAAAEAAQA9QAAAIgDAAAAAA==&#10;" fillcolor="#4f7ac7 [3032]" stroked="f">
                  <v:fill color2="#416fc3 [3176]" rotate="t" colors="0 #6083cb;.5 #3e70ca;1 #2e61ba" focus="100%" type="gradient">
                    <o:fill v:ext="view" type="gradientUnscaled"/>
                  </v:fill>
                  <v:shadow on="t" color="black" opacity="41287f" offset="0,1.5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200;top:1293;width:10344;height:6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1710FA" w:rsidRPr="001710FA" w:rsidRDefault="001710FA" w:rsidP="001710FA">
                        <w:pPr>
                          <w:pStyle w:val="Heading1"/>
                          <w:spacing w:before="0"/>
                          <w:rPr>
                            <w:b/>
                            <w:color w:val="DEEAF6" w:themeColor="accent1" w:themeTint="33"/>
                            <w:sz w:val="28"/>
                          </w:rPr>
                        </w:pPr>
                        <w:r w:rsidRPr="001710FA">
                          <w:rPr>
                            <w:b/>
                            <w:color w:val="DEEAF6" w:themeColor="accent1" w:themeTint="33"/>
                            <w:sz w:val="28"/>
                          </w:rPr>
                          <w:t>Your 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497E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84FA4" wp14:editId="4C344E46">
                <wp:simplePos x="0" y="0"/>
                <wp:positionH relativeFrom="margin">
                  <wp:posOffset>838200</wp:posOffset>
                </wp:positionH>
                <wp:positionV relativeFrom="paragraph">
                  <wp:posOffset>-664029</wp:posOffset>
                </wp:positionV>
                <wp:extent cx="4299857" cy="7075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857" cy="707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9BAD" w14:textId="77777777" w:rsidR="0029592C" w:rsidRPr="0029592C" w:rsidRDefault="0029592C" w:rsidP="002959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29592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Performance Snapshot</w:t>
                            </w:r>
                          </w:p>
                          <w:p w14:paraId="769D0114" w14:textId="0D1F7203" w:rsidR="0029592C" w:rsidRPr="0029592C" w:rsidRDefault="00C333F6" w:rsidP="002959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84F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66pt;margin-top:-52.3pt;width:338.5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" filled="f" stroked="f" strokeweight=".5pt">
                <v:textbox>
                  <w:txbxContent>
                    <w:p w14:paraId="196C9BAD" w14:textId="77777777" w:rsidR="0029592C" w:rsidRPr="0029592C" w:rsidRDefault="0029592C" w:rsidP="0029592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29592C">
                        <w:rPr>
                          <w:rFonts w:ascii="Arial" w:hAnsi="Arial" w:cs="Arial"/>
                          <w:b/>
                          <w:sz w:val="32"/>
                        </w:rPr>
                        <w:t>Performance Snapshot</w:t>
                      </w:r>
                    </w:p>
                    <w:p w14:paraId="769D0114" w14:textId="0D1F7203" w:rsidR="0029592C" w:rsidRPr="0029592C" w:rsidRDefault="00C333F6" w:rsidP="0029592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Period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767"/>
        <w:tblW w:w="1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2"/>
      </w:tblGrid>
      <w:tr w:rsidR="0003497E" w:rsidRPr="0029592C" w14:paraId="47371904" w14:textId="77777777" w:rsidTr="00D22C1E">
        <w:trPr>
          <w:trHeight w:val="12318"/>
        </w:trPr>
        <w:tc>
          <w:tcPr>
            <w:tcW w:w="11242" w:type="dxa"/>
            <w:shd w:val="clear" w:color="000000" w:fill="F3F2F1"/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10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06"/>
              <w:gridCol w:w="4422"/>
              <w:gridCol w:w="1325"/>
              <w:gridCol w:w="1325"/>
              <w:gridCol w:w="1315"/>
              <w:gridCol w:w="10"/>
            </w:tblGrid>
            <w:tr w:rsidR="001710FA" w:rsidRPr="0029592C" w14:paraId="6E2200B9" w14:textId="77777777" w:rsidTr="00D22C1E">
              <w:trPr>
                <w:gridAfter w:val="1"/>
                <w:wAfter w:w="10" w:type="dxa"/>
                <w:trHeight w:val="525"/>
              </w:trPr>
              <w:tc>
                <w:tcPr>
                  <w:tcW w:w="250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F501B" w14:textId="77777777" w:rsidR="001710FA" w:rsidRPr="0029592C" w:rsidRDefault="001710FA" w:rsidP="000349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14:paraId="3670ED1B" w14:textId="77777777" w:rsidR="001710FA" w:rsidRPr="0029592C" w:rsidRDefault="001710FA" w:rsidP="000349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959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22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501B9" w14:textId="77777777" w:rsidR="001710FA" w:rsidRPr="0029592C" w:rsidRDefault="001710FA" w:rsidP="000349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9592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5" w:type="dxa"/>
                  <w:gridSpan w:val="3"/>
                  <w:shd w:val="clear" w:color="auto" w:fill="auto"/>
                  <w:vAlign w:val="center"/>
                  <w:hideMark/>
                </w:tcPr>
                <w:p w14:paraId="635FD2AC" w14:textId="7CB2AD9A" w:rsidR="001710FA" w:rsidRPr="0029592C" w:rsidRDefault="00C333F6" w:rsidP="00034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Year</w:t>
                  </w:r>
                </w:p>
              </w:tc>
            </w:tr>
            <w:tr w:rsidR="001710FA" w:rsidRPr="0029592C" w14:paraId="24829FE8" w14:textId="77777777" w:rsidTr="00D22C1E">
              <w:trPr>
                <w:trHeight w:val="900"/>
              </w:trPr>
              <w:tc>
                <w:tcPr>
                  <w:tcW w:w="2506" w:type="dxa"/>
                  <w:vMerge/>
                  <w:tcBorders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2BD28" w14:textId="77777777" w:rsidR="001710FA" w:rsidRPr="0029592C" w:rsidRDefault="001710FA" w:rsidP="0003497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  <w:shd w:val="clear" w:color="auto" w:fill="D9D9D9" w:themeFill="background1" w:themeFillShade="D9"/>
                  <w:vAlign w:val="center"/>
                  <w:hideMark/>
                </w:tcPr>
                <w:p w14:paraId="179F7C6E" w14:textId="77777777" w:rsidR="001710FA" w:rsidRPr="0029592C" w:rsidRDefault="001710FA" w:rsidP="00034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Indicators</w:t>
                  </w:r>
                </w:p>
              </w:tc>
              <w:tc>
                <w:tcPr>
                  <w:tcW w:w="1325" w:type="dxa"/>
                  <w:shd w:val="clear" w:color="auto" w:fill="D9D9D9" w:themeFill="background1" w:themeFillShade="D9"/>
                  <w:vAlign w:val="center"/>
                  <w:hideMark/>
                </w:tcPr>
                <w:p w14:paraId="5C7533B8" w14:textId="4DCFA3B9" w:rsidR="001710FA" w:rsidRPr="0029592C" w:rsidRDefault="00C333F6" w:rsidP="00034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Quarterly</w:t>
                  </w:r>
                  <w:r w:rsidR="00D22C1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Results</w:t>
                  </w:r>
                </w:p>
              </w:tc>
              <w:tc>
                <w:tcPr>
                  <w:tcW w:w="1325" w:type="dxa"/>
                  <w:shd w:val="clear" w:color="auto" w:fill="D9D9D9" w:themeFill="background1" w:themeFillShade="D9"/>
                  <w:vAlign w:val="center"/>
                  <w:hideMark/>
                </w:tcPr>
                <w:p w14:paraId="174DF6AF" w14:textId="540A09A5" w:rsidR="001710FA" w:rsidRPr="0029592C" w:rsidRDefault="00D22C1E" w:rsidP="00034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2C1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Quarterly Target</w:t>
                  </w:r>
                </w:p>
              </w:tc>
              <w:tc>
                <w:tcPr>
                  <w:tcW w:w="1325" w:type="dxa"/>
                  <w:gridSpan w:val="2"/>
                  <w:shd w:val="clear" w:color="auto" w:fill="D9D9D9" w:themeFill="background1" w:themeFillShade="D9"/>
                  <w:vAlign w:val="center"/>
                  <w:hideMark/>
                </w:tcPr>
                <w:p w14:paraId="24FD4D13" w14:textId="3FCD4DBE" w:rsidR="001710FA" w:rsidRPr="0029592C" w:rsidRDefault="00D22C1E" w:rsidP="00034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Annual Target</w:t>
                  </w:r>
                </w:p>
              </w:tc>
            </w:tr>
            <w:tr w:rsidR="00181AC1" w:rsidRPr="0029592C" w14:paraId="13079566" w14:textId="77777777" w:rsidTr="00D22C1E">
              <w:trPr>
                <w:trHeight w:val="720"/>
              </w:trPr>
              <w:tc>
                <w:tcPr>
                  <w:tcW w:w="2506" w:type="dxa"/>
                  <w:vMerge w:val="restart"/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423D3E21" w14:textId="77777777" w:rsidR="00181AC1" w:rsidRPr="001710FA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</w:pPr>
                  <w:r w:rsidRPr="001710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  <w:t>Area 1</w:t>
                  </w:r>
                </w:p>
              </w:tc>
              <w:tc>
                <w:tcPr>
                  <w:tcW w:w="4422" w:type="dxa"/>
                  <w:shd w:val="clear" w:color="auto" w:fill="D9D9D9" w:themeFill="background1" w:themeFillShade="D9"/>
                  <w:vAlign w:val="center"/>
                  <w:hideMark/>
                </w:tcPr>
                <w:p w14:paraId="42855054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1a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0F678647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11970A84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auto" w:fill="D9D9D9" w:themeFill="background1" w:themeFillShade="D9"/>
                  <w:noWrap/>
                  <w:vAlign w:val="center"/>
                </w:tcPr>
                <w:p w14:paraId="6A7B30AF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1AC1" w:rsidRPr="0029592C" w14:paraId="43DE029D" w14:textId="77777777" w:rsidTr="00D22C1E">
              <w:trPr>
                <w:trHeight w:val="720"/>
              </w:trPr>
              <w:tc>
                <w:tcPr>
                  <w:tcW w:w="2506" w:type="dxa"/>
                  <w:vMerge/>
                  <w:shd w:val="clear" w:color="auto" w:fill="A6A6A6" w:themeFill="background1" w:themeFillShade="A6"/>
                  <w:vAlign w:val="center"/>
                  <w:hideMark/>
                </w:tcPr>
                <w:p w14:paraId="24FB2C25" w14:textId="77777777" w:rsidR="00181AC1" w:rsidRPr="001710FA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</w:pPr>
                </w:p>
              </w:tc>
              <w:tc>
                <w:tcPr>
                  <w:tcW w:w="4422" w:type="dxa"/>
                  <w:shd w:val="clear" w:color="auto" w:fill="D9D9D9" w:themeFill="background1" w:themeFillShade="D9"/>
                  <w:vAlign w:val="center"/>
                  <w:hideMark/>
                </w:tcPr>
                <w:p w14:paraId="52D942DC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1b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73E6CD55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786026CB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auto" w:fill="D9D9D9" w:themeFill="background1" w:themeFillShade="D9"/>
                  <w:noWrap/>
                  <w:vAlign w:val="center"/>
                </w:tcPr>
                <w:p w14:paraId="1BBD2FC3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1AC1" w:rsidRPr="0029592C" w14:paraId="0498CDF5" w14:textId="77777777" w:rsidTr="00D22C1E">
              <w:trPr>
                <w:trHeight w:val="720"/>
              </w:trPr>
              <w:tc>
                <w:tcPr>
                  <w:tcW w:w="2506" w:type="dxa"/>
                  <w:vMerge/>
                  <w:shd w:val="clear" w:color="auto" w:fill="A6A6A6" w:themeFill="background1" w:themeFillShade="A6"/>
                  <w:vAlign w:val="center"/>
                  <w:hideMark/>
                </w:tcPr>
                <w:p w14:paraId="37171268" w14:textId="77777777" w:rsidR="00181AC1" w:rsidRPr="001710FA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</w:pPr>
                </w:p>
              </w:tc>
              <w:tc>
                <w:tcPr>
                  <w:tcW w:w="4422" w:type="dxa"/>
                  <w:shd w:val="clear" w:color="auto" w:fill="D9D9D9" w:themeFill="background1" w:themeFillShade="D9"/>
                  <w:vAlign w:val="center"/>
                  <w:hideMark/>
                </w:tcPr>
                <w:p w14:paraId="0B2A03AA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1c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65DB491A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28905B10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auto" w:fill="D9D9D9" w:themeFill="background1" w:themeFillShade="D9"/>
                  <w:noWrap/>
                  <w:vAlign w:val="center"/>
                </w:tcPr>
                <w:p w14:paraId="45024EE0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1AC1" w:rsidRPr="0029592C" w14:paraId="30618114" w14:textId="77777777" w:rsidTr="00D22C1E">
              <w:trPr>
                <w:trHeight w:val="720"/>
              </w:trPr>
              <w:tc>
                <w:tcPr>
                  <w:tcW w:w="2506" w:type="dxa"/>
                  <w:vMerge w:val="restart"/>
                  <w:shd w:val="clear" w:color="000000" w:fill="9BBB59"/>
                  <w:noWrap/>
                  <w:vAlign w:val="center"/>
                  <w:hideMark/>
                </w:tcPr>
                <w:p w14:paraId="7521D6AA" w14:textId="77777777" w:rsidR="00181AC1" w:rsidRPr="001710FA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</w:pPr>
                  <w:r w:rsidRPr="001710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  <w:t>Area 2</w:t>
                  </w:r>
                </w:p>
              </w:tc>
              <w:tc>
                <w:tcPr>
                  <w:tcW w:w="4422" w:type="dxa"/>
                  <w:shd w:val="clear" w:color="000000" w:fill="EBF1DE"/>
                  <w:vAlign w:val="center"/>
                  <w:hideMark/>
                </w:tcPr>
                <w:p w14:paraId="2E352D79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2a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491E3C38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27F91234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000000" w:fill="EBF1DE"/>
                  <w:noWrap/>
                  <w:vAlign w:val="center"/>
                </w:tcPr>
                <w:p w14:paraId="193C10E9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1AC1" w:rsidRPr="0029592C" w14:paraId="1E94C786" w14:textId="77777777" w:rsidTr="00D22C1E">
              <w:trPr>
                <w:trHeight w:val="720"/>
              </w:trPr>
              <w:tc>
                <w:tcPr>
                  <w:tcW w:w="2506" w:type="dxa"/>
                  <w:vMerge/>
                  <w:vAlign w:val="center"/>
                  <w:hideMark/>
                </w:tcPr>
                <w:p w14:paraId="27A1AC37" w14:textId="77777777" w:rsidR="00181AC1" w:rsidRPr="001710FA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</w:pPr>
                </w:p>
              </w:tc>
              <w:tc>
                <w:tcPr>
                  <w:tcW w:w="4422" w:type="dxa"/>
                  <w:shd w:val="clear" w:color="000000" w:fill="EBF1DE"/>
                  <w:vAlign w:val="center"/>
                  <w:hideMark/>
                </w:tcPr>
                <w:p w14:paraId="00588C8E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2b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6014DD81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1B82875E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000000" w:fill="EBF1DE"/>
                  <w:noWrap/>
                  <w:vAlign w:val="center"/>
                </w:tcPr>
                <w:p w14:paraId="798FD96B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1AC1" w:rsidRPr="0029592C" w14:paraId="7A11BF6B" w14:textId="77777777" w:rsidTr="00D22C1E">
              <w:trPr>
                <w:trHeight w:val="720"/>
              </w:trPr>
              <w:tc>
                <w:tcPr>
                  <w:tcW w:w="2506" w:type="dxa"/>
                  <w:vMerge/>
                  <w:vAlign w:val="center"/>
                </w:tcPr>
                <w:p w14:paraId="4CB717A7" w14:textId="77777777" w:rsidR="00181AC1" w:rsidRPr="001710FA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</w:pPr>
                </w:p>
              </w:tc>
              <w:tc>
                <w:tcPr>
                  <w:tcW w:w="4422" w:type="dxa"/>
                  <w:shd w:val="clear" w:color="000000" w:fill="EBF1DE"/>
                  <w:vAlign w:val="center"/>
                </w:tcPr>
                <w:p w14:paraId="27132F72" w14:textId="77777777" w:rsidR="00181AC1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2c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260FF0B9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4C92A78C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000000" w:fill="EBF1DE"/>
                  <w:noWrap/>
                  <w:vAlign w:val="center"/>
                </w:tcPr>
                <w:p w14:paraId="3132847F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1AC1" w:rsidRPr="0029592C" w14:paraId="4788F689" w14:textId="77777777" w:rsidTr="00D22C1E">
              <w:trPr>
                <w:trHeight w:val="720"/>
              </w:trPr>
              <w:tc>
                <w:tcPr>
                  <w:tcW w:w="2506" w:type="dxa"/>
                  <w:vMerge w:val="restart"/>
                  <w:shd w:val="clear" w:color="000000" w:fill="8DB4E2"/>
                  <w:noWrap/>
                  <w:vAlign w:val="center"/>
                  <w:hideMark/>
                </w:tcPr>
                <w:p w14:paraId="15E9706C" w14:textId="77777777" w:rsidR="00181AC1" w:rsidRPr="001710FA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</w:pPr>
                  <w:r w:rsidRPr="001710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52"/>
                    </w:rPr>
                    <w:t>Area 3</w:t>
                  </w:r>
                </w:p>
              </w:tc>
              <w:tc>
                <w:tcPr>
                  <w:tcW w:w="4422" w:type="dxa"/>
                  <w:shd w:val="clear" w:color="000000" w:fill="DCE6F1"/>
                  <w:vAlign w:val="center"/>
                  <w:hideMark/>
                </w:tcPr>
                <w:p w14:paraId="378A9F26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3a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5C084C52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4564C59F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000000" w:fill="DCE6F1"/>
                  <w:noWrap/>
                  <w:vAlign w:val="center"/>
                </w:tcPr>
                <w:p w14:paraId="45FE4AD0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1AC1" w:rsidRPr="0029592C" w14:paraId="526440B5" w14:textId="77777777" w:rsidTr="00D22C1E">
              <w:trPr>
                <w:trHeight w:val="720"/>
              </w:trPr>
              <w:tc>
                <w:tcPr>
                  <w:tcW w:w="2506" w:type="dxa"/>
                  <w:vMerge/>
                  <w:vAlign w:val="center"/>
                  <w:hideMark/>
                </w:tcPr>
                <w:p w14:paraId="6C66D1F7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4422" w:type="dxa"/>
                  <w:shd w:val="clear" w:color="000000" w:fill="DCE6F1"/>
                  <w:vAlign w:val="center"/>
                  <w:hideMark/>
                </w:tcPr>
                <w:p w14:paraId="3F91D5A9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3b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58BE81A5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1F807B33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000000" w:fill="DCE6F1"/>
                  <w:noWrap/>
                  <w:vAlign w:val="center"/>
                </w:tcPr>
                <w:p w14:paraId="1F03085B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81AC1" w:rsidRPr="0029592C" w14:paraId="4EFDDB27" w14:textId="77777777" w:rsidTr="00D22C1E">
              <w:trPr>
                <w:trHeight w:val="720"/>
              </w:trPr>
              <w:tc>
                <w:tcPr>
                  <w:tcW w:w="2506" w:type="dxa"/>
                  <w:vMerge/>
                  <w:vAlign w:val="center"/>
                  <w:hideMark/>
                </w:tcPr>
                <w:p w14:paraId="6B133BB0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4422" w:type="dxa"/>
                  <w:shd w:val="clear" w:color="000000" w:fill="DCE6F1"/>
                  <w:noWrap/>
                  <w:vAlign w:val="center"/>
                  <w:hideMark/>
                </w:tcPr>
                <w:p w14:paraId="5BE5CA45" w14:textId="77777777" w:rsidR="00181AC1" w:rsidRDefault="00181AC1" w:rsidP="00181AC1">
                  <w:pPr>
                    <w:spacing w:after="0" w:line="240" w:lineRule="auto"/>
                    <w:ind w:firstLineChars="100" w:firstLine="220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14:paraId="198D924F" w14:textId="77777777" w:rsidR="00181AC1" w:rsidRPr="0029592C" w:rsidRDefault="00181AC1" w:rsidP="00181A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Indicator 3c</w:t>
                  </w: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6732A0FC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shd w:val="clear" w:color="000000" w:fill="FFFFFF"/>
                  <w:noWrap/>
                  <w:vAlign w:val="center"/>
                </w:tcPr>
                <w:p w14:paraId="1C56DDE8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shd w:val="clear" w:color="000000" w:fill="DCE6F1"/>
                  <w:noWrap/>
                  <w:vAlign w:val="center"/>
                </w:tcPr>
                <w:p w14:paraId="4B8BD882" w14:textId="77777777" w:rsidR="00181AC1" w:rsidRPr="0029592C" w:rsidRDefault="00181AC1" w:rsidP="00181A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BCD3E88" w14:textId="77777777" w:rsidR="001710FA" w:rsidRDefault="0003497E" w:rsidP="00BE38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14:paraId="0FD65581" w14:textId="178F43C9" w:rsidR="00D22C1E" w:rsidRDefault="00D22C1E" w:rsidP="00BE387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</w:rPr>
              <w:t>Use this space for restating goals, interpret</w:t>
            </w:r>
            <w:r w:rsidR="00340E6B">
              <w:rPr>
                <w:rFonts w:ascii="Arial" w:eastAsia="Times New Roman" w:hAnsi="Arial" w:cs="Arial"/>
                <w:b/>
                <w:bCs/>
                <w:color w:val="000000"/>
              </w:rPr>
              <w:t>ing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results and/or </w:t>
            </w:r>
            <w:r w:rsidR="00340E6B">
              <w:rPr>
                <w:rFonts w:ascii="Arial" w:eastAsia="Times New Roman" w:hAnsi="Arial" w:cs="Arial"/>
                <w:b/>
                <w:bCs/>
                <w:color w:val="000000"/>
              </w:rPr>
              <w:t>including a short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impact story.</w:t>
            </w:r>
          </w:p>
          <w:bookmarkEnd w:id="0"/>
          <w:p w14:paraId="0BE4DFAB" w14:textId="6F00EE11" w:rsidR="00D22C1E" w:rsidRDefault="0003497E" w:rsidP="00D22C1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29592C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>
              <w:t xml:space="preserve"> </w:t>
            </w:r>
          </w:p>
          <w:p w14:paraId="11BA077A" w14:textId="28BD8C31" w:rsidR="00D22C1E" w:rsidRDefault="00D22C1E" w:rsidP="00D22C1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AB80879" w14:textId="5129C72C" w:rsidR="00D22C1E" w:rsidRDefault="00D22C1E" w:rsidP="00D22C1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ACACC2F" w14:textId="610801D0" w:rsidR="00D22C1E" w:rsidRDefault="00D22C1E" w:rsidP="00D22C1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B3A6122" w14:textId="59ACFD49" w:rsidR="00D22C1E" w:rsidRDefault="00D22C1E" w:rsidP="00D22C1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C7DD29A" w14:textId="62054C2A" w:rsidR="00D22C1E" w:rsidRDefault="00D22C1E" w:rsidP="00D22C1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047C885" w14:textId="5CE440F3" w:rsidR="00D22C1E" w:rsidRDefault="00D22C1E" w:rsidP="00D22C1E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FF8B55F" w14:textId="77777777" w:rsidR="00D22C1E" w:rsidRPr="0029592C" w:rsidRDefault="00D22C1E" w:rsidP="00D22C1E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EAE13B7" w14:textId="2C9AFED8" w:rsidR="001710FA" w:rsidRPr="0029592C" w:rsidRDefault="001710FA" w:rsidP="001710FA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7C77783" w14:textId="77777777" w:rsidR="00577E58" w:rsidRDefault="00577E58"/>
    <w:sectPr w:rsidR="00577E58" w:rsidSect="002959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2C"/>
    <w:rsid w:val="0003497E"/>
    <w:rsid w:val="001710FA"/>
    <w:rsid w:val="00181AC1"/>
    <w:rsid w:val="0029592C"/>
    <w:rsid w:val="002F4F55"/>
    <w:rsid w:val="00340E6B"/>
    <w:rsid w:val="00381056"/>
    <w:rsid w:val="0054657B"/>
    <w:rsid w:val="00577E58"/>
    <w:rsid w:val="0065645B"/>
    <w:rsid w:val="006902B0"/>
    <w:rsid w:val="006D7F95"/>
    <w:rsid w:val="00784CC9"/>
    <w:rsid w:val="00AF5D6C"/>
    <w:rsid w:val="00B71AC2"/>
    <w:rsid w:val="00BB2014"/>
    <w:rsid w:val="00C333F6"/>
    <w:rsid w:val="00D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F12C"/>
  <w15:chartTrackingRefBased/>
  <w15:docId w15:val="{6CEC675A-9475-4A46-9D83-F9B8E2F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0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Sadownik</dc:creator>
  <cp:keywords/>
  <dc:description/>
  <cp:lastModifiedBy>Bryn Sadownik</cp:lastModifiedBy>
  <cp:revision>5</cp:revision>
  <dcterms:created xsi:type="dcterms:W3CDTF">2020-05-04T21:40:00Z</dcterms:created>
  <dcterms:modified xsi:type="dcterms:W3CDTF">2020-05-04T23:03:00Z</dcterms:modified>
</cp:coreProperties>
</file>